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고소장 (초안, 작성자: 정민지, 가명)</w:t>
      </w:r>
    </w:p>
    <w:p>
      <w:r>
        <w:t>고소인: 정민지(가명), 1994년생, 서울 OO구 거주, 연락처 010-0000-0000(가명)</w:t>
      </w:r>
    </w:p>
    <w:p>
      <w:r>
        <w:t>피고소인: 성명불상(중고거래 앱 닉네임 "달빛마켓"), 계좌 OO은행 000-0000-0000(예금주 한OO), 연락처 010-1111-1111</w:t>
      </w:r>
    </w:p>
    <w:p>
      <w:r>
        <w:t>고소 죄명: 사기</w:t>
      </w:r>
    </w:p>
    <w:p>
      <w:pPr>
        <w:pStyle w:val="Heading2"/>
      </w:pPr>
      <w:r>
        <w:t>고소 취지</w:t>
      </w:r>
    </w:p>
    <w:p>
      <w:r>
        <w:t>고소인은 피고소인을 사기죄로 고소하니 처벌하여 주시기 바랍니다.</w:t>
      </w:r>
    </w:p>
    <w:p>
      <w:pPr>
        <w:pStyle w:val="Heading2"/>
      </w:pPr>
      <w:r>
        <w:t>범죄 사실</w:t>
      </w:r>
    </w:p>
    <w:p>
      <w:pPr>
        <w:pStyle w:val="ListBullet"/>
      </w:pPr>
      <w:r>
        <w:t>2026. 8. 10. 저녁 중고거래 앱에서 피고소인이 올린 "미개봉 노트북(OO 브랜드 16인치) 145만원" 게시글을 보고 채팅으로 연락함.</w:t>
      </w:r>
    </w:p>
    <w:p>
      <w:pPr>
        <w:pStyle w:val="ListBullet"/>
      </w:pPr>
      <w:r>
        <w:t>피고소인은 "직거래는 어렵고 안전결제 수수료가 아까우니 계좌로 보내 주면 당일 택배 발송하겠다"고 하며 위 계좌를 알려줌. 신뢰를 주기 위해 박스 사진·영수증 사진을 보냄.</w:t>
      </w:r>
    </w:p>
    <w:p>
      <w:pPr>
        <w:pStyle w:val="ListBullet"/>
      </w:pPr>
      <w:r>
        <w:t>저는 2026. 8. 10. 20:37 위 계좌로 1,450,000원을 이체함(이체내역 보관).</w:t>
      </w:r>
    </w:p>
    <w:p>
      <w:pPr>
        <w:pStyle w:val="ListBullet"/>
      </w:pPr>
      <w:r>
        <w:t>이후 피고소인은 "내일 발송", "택배사 파업"이라며 미루다가 2026. 8. 14.부터 채팅 답장이 없고 8. 16. 앱에서 계정이 탈퇴됨. 전화도 받지 않음.</w:t>
      </w:r>
    </w:p>
    <w:p>
      <w:pPr>
        <w:pStyle w:val="ListBullet"/>
      </w:pPr>
      <w:r>
        <w:t>같은 게시글 사진으로 다른 피해자 2명이 더 있다는 글을 피해자 모임 카페에서 확인함(피해자 모임 게시글 캡처 보관).</w:t>
      </w:r>
    </w:p>
    <w:p>
      <w:pPr>
        <w:pStyle w:val="Heading2"/>
      </w:pPr>
      <w:r>
        <w:t>증거 자료</w:t>
      </w:r>
    </w:p>
    <w:p>
      <w:pPr>
        <w:pStyle w:val="ListBullet"/>
      </w:pPr>
      <w:r>
        <w:t>채팅 내역 캡처 27장, 이체내역서 1부, 게시글 캡처 3장, 피고소인이 보낸 박스·영수증 사진 2장, 피해자 모임 게시글 캡처 2장</w:t>
      </w:r>
    </w:p>
    <w:p>
      <w:pPr>
        <w:pStyle w:val="Heading2"/>
      </w:pPr>
      <w:r>
        <w:t>기타</w:t>
      </w:r>
    </w:p>
    <w:p>
      <w:pPr>
        <w:pStyle w:val="ListBullet"/>
      </w:pPr>
      <w:r>
        <w:t>다른 피해자들과 함께 고소할지, 따로 고소할지 모르겠음. 돈을 돌려받을 방법(배상명령·민사)도 알고 싶음.</w:t>
      </w:r>
    </w:p>
    <w:p>
      <w:pPr>
        <w:pStyle w:val="ListBullet"/>
      </w:pPr>
      <w:r>
        <w:t>위 계좌의 예금주가 실제 사기범과 다른 사람일 수 있다는 이야기를 들었는데 어떻게 되는지 궁금함.</w:t>
      </w:r>
    </w:p>
    <w:p>
      <w:r>
        <w:t>2026. 9. 1.   고소인 정민지 (인)   OO경찰서장 귀중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